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5850"/>
      </w:tblGrid>
      <w:tr w:rsidR="0056163C" w:rsidTr="0056163C">
        <w:trPr>
          <w:trHeight w:val="112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6163C" w:rsidRPr="00F07883" w:rsidRDefault="0056163C" w:rsidP="0056163C">
            <w:pPr>
              <w:pStyle w:val="CommentText"/>
              <w:jc w:val="center"/>
              <w:rPr>
                <w:b/>
                <w:bCs/>
                <w:sz w:val="32"/>
                <w:szCs w:val="32"/>
              </w:rPr>
            </w:pPr>
            <w:bookmarkStart w:id="0" w:name="_Hlk26177624"/>
            <w:bookmarkStart w:id="1" w:name="_GoBack"/>
            <w:bookmarkEnd w:id="1"/>
            <w:r w:rsidRPr="00F07883">
              <w:rPr>
                <w:b/>
                <w:bCs/>
                <w:sz w:val="32"/>
                <w:szCs w:val="32"/>
              </w:rPr>
              <w:t>Ethics Review Committee for Research</w:t>
            </w:r>
          </w:p>
          <w:p w:rsidR="0056163C" w:rsidRPr="00720A21" w:rsidRDefault="0056163C" w:rsidP="0056163C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8"/>
                <w:szCs w:val="28"/>
              </w:rPr>
              <w:t>Faculty of Management &amp; Finance</w:t>
            </w:r>
          </w:p>
          <w:p w:rsidR="0056163C" w:rsidRDefault="0056163C" w:rsidP="0056163C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4"/>
                <w:szCs w:val="24"/>
              </w:rPr>
              <w:t>University of Colombo</w:t>
            </w:r>
          </w:p>
        </w:tc>
      </w:tr>
    </w:tbl>
    <w:bookmarkEnd w:id="0"/>
    <w:p w:rsidR="00D826D0" w:rsidRDefault="0056163C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CAB07B0" wp14:editId="5852D3E9">
            <wp:simplePos x="0" y="0"/>
            <wp:positionH relativeFrom="column">
              <wp:posOffset>-5029200</wp:posOffset>
            </wp:positionH>
            <wp:positionV relativeFrom="paragraph">
              <wp:posOffset>-57150</wp:posOffset>
            </wp:positionV>
            <wp:extent cx="742950" cy="805815"/>
            <wp:effectExtent l="0" t="0" r="0" b="0"/>
            <wp:wrapThrough wrapText="bothSides">
              <wp:wrapPolygon edited="0">
                <wp:start x="6092" y="0"/>
                <wp:lineTo x="0" y="16851"/>
                <wp:lineTo x="0" y="17872"/>
                <wp:lineTo x="4985" y="20426"/>
                <wp:lineTo x="6646" y="20936"/>
                <wp:lineTo x="14400" y="20936"/>
                <wp:lineTo x="16062" y="20426"/>
                <wp:lineTo x="21046" y="17872"/>
                <wp:lineTo x="21046" y="16851"/>
                <wp:lineTo x="18277" y="8681"/>
                <wp:lineTo x="14400" y="0"/>
                <wp:lineTo x="6092" y="0"/>
              </wp:wrapPolygon>
            </wp:wrapThrough>
            <wp:docPr id="2" name="Picture 9" descr="Description: C:\Users\Admin\Desktop\u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Admin\Desktop\uo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21">
        <w:rPr>
          <w:noProof/>
          <w:lang w:bidi="ar-SA"/>
        </w:rPr>
        <w:drawing>
          <wp:inline distT="0" distB="0" distL="0" distR="0" wp14:anchorId="108C1233" wp14:editId="68A2E7FF">
            <wp:extent cx="609600" cy="66083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3" cy="67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AAD">
        <w:rPr>
          <w:noProof/>
        </w:rPr>
        <w:t xml:space="preserve">      </w:t>
      </w:r>
      <w:r w:rsidR="00505AAD">
        <w:rPr>
          <w:b/>
          <w:bCs/>
          <w:sz w:val="36"/>
          <w:szCs w:val="36"/>
        </w:rPr>
        <w:t xml:space="preserve"> </w:t>
      </w:r>
      <w:r w:rsidR="00D826D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</w:t>
      </w:r>
    </w:p>
    <w:p w:rsidR="00D826D0" w:rsidRDefault="00D826D0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12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672661" w:rsidTr="000D0D9F">
        <w:trPr>
          <w:trHeight w:val="800"/>
        </w:trPr>
        <w:tc>
          <w:tcPr>
            <w:tcW w:w="8712" w:type="dxa"/>
          </w:tcPr>
          <w:p w:rsidR="00AB1AE5" w:rsidRDefault="00B75F15" w:rsidP="000D0D9F">
            <w:pPr>
              <w:pStyle w:val="CommentText"/>
              <w:ind w:left="90" w:hanging="9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72661" w:rsidRDefault="00B75F15" w:rsidP="000D0D9F">
            <w:pPr>
              <w:pStyle w:val="CommentText"/>
              <w:ind w:left="90" w:hanging="9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Important </w:t>
            </w:r>
            <w:r w:rsidR="00672661" w:rsidRPr="008B22A5">
              <w:rPr>
                <w:b/>
                <w:bCs/>
                <w:sz w:val="24"/>
                <w:szCs w:val="24"/>
              </w:rPr>
              <w:t>Note</w:t>
            </w:r>
            <w:r w:rsidR="00672661">
              <w:rPr>
                <w:sz w:val="24"/>
                <w:szCs w:val="24"/>
              </w:rPr>
              <w:t xml:space="preserve">: </w:t>
            </w:r>
            <w:r w:rsidR="00AB1AE5">
              <w:t xml:space="preserve"> </w:t>
            </w:r>
            <w:r w:rsidR="00AB1AE5" w:rsidRPr="00AB1AE5">
              <w:rPr>
                <w:sz w:val="24"/>
                <w:szCs w:val="24"/>
              </w:rPr>
              <w:t xml:space="preserve">This form is to be used by participants who wish to withdraw consent for the use </w:t>
            </w:r>
            <w:r w:rsidR="00AB1AE5">
              <w:rPr>
                <w:sz w:val="24"/>
                <w:szCs w:val="24"/>
              </w:rPr>
              <w:t xml:space="preserve">of </w:t>
            </w:r>
            <w:r w:rsidR="00AB1AE5" w:rsidRPr="00AB1AE5">
              <w:rPr>
                <w:sz w:val="24"/>
                <w:szCs w:val="24"/>
              </w:rPr>
              <w:t xml:space="preserve">research data arising from their participation. You are required to attach this form to the consent form given by the respective participant. </w:t>
            </w:r>
          </w:p>
          <w:p w:rsidR="00AB1AE5" w:rsidRPr="007D78D5" w:rsidRDefault="00AB1AE5" w:rsidP="000D0D9F">
            <w:pPr>
              <w:pStyle w:val="CommentText"/>
              <w:ind w:left="90" w:hanging="90"/>
              <w:jc w:val="both"/>
              <w:rPr>
                <w:sz w:val="28"/>
                <w:szCs w:val="28"/>
              </w:rPr>
            </w:pPr>
          </w:p>
        </w:tc>
      </w:tr>
    </w:tbl>
    <w:p w:rsidR="00B75F15" w:rsidRDefault="00AB1AE5" w:rsidP="00B75F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>Withdrawal of</w:t>
      </w:r>
      <w:r w:rsidR="006308B8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 Consent Form</w:t>
      </w:r>
      <w:r w:rsidR="00B75F15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 </w:t>
      </w:r>
    </w:p>
    <w:p w:rsidR="00B75F15" w:rsidRDefault="00B75F15" w:rsidP="00B75F15">
      <w:pPr>
        <w:spacing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p w:rsidR="000D0D9F" w:rsidRDefault="000D0D9F" w:rsidP="00B75F15">
      <w:pPr>
        <w:spacing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p w:rsidR="00672661" w:rsidRPr="00B75F15" w:rsidRDefault="00672661" w:rsidP="00B75F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 w:rsidRPr="00672661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Title of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the </w:t>
      </w:r>
      <w:r w:rsidRPr="00672661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Project: </w:t>
      </w:r>
      <w:r w:rsidRPr="00672661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………………………………………………………………………………</w:t>
      </w:r>
    </w:p>
    <w:p w:rsidR="00672661" w:rsidRPr="00672661" w:rsidRDefault="00672661" w:rsidP="00672661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……………………………………………………………………………………………………..</w:t>
      </w:r>
    </w:p>
    <w:p w:rsidR="00672661" w:rsidRDefault="00AB1AE5" w:rsidP="00672661">
      <w:pPr>
        <w:spacing w:after="0" w:line="259" w:lineRule="auto"/>
        <w:ind w:left="16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0D0D9F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Investigator: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</w:t>
      </w:r>
    </w:p>
    <w:p w:rsidR="00AB1AE5" w:rsidRDefault="00AB1AE5" w:rsidP="00672661">
      <w:pPr>
        <w:spacing w:after="0" w:line="259" w:lineRule="auto"/>
        <w:ind w:left="16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AB1AE5" w:rsidRPr="00672661" w:rsidRDefault="00AB1AE5" w:rsidP="00AB1AE5">
      <w:pPr>
        <w:spacing w:after="0" w:line="360" w:lineRule="auto"/>
        <w:ind w:left="16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EC6732" w:rsidRDefault="00AB1AE5" w:rsidP="00AB1AE5">
      <w:pPr>
        <w:spacing w:after="5" w:line="360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AB1AE5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I ………………</w:t>
      </w:r>
      <w:proofErr w:type="gramStart"/>
      <w:r w:rsidRPr="00AB1AE5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.[</w:t>
      </w:r>
      <w:proofErr w:type="gramEnd"/>
      <w:r w:rsidRPr="00AB1AE5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name of the participant]……………………….. </w:t>
      </w:r>
      <w:proofErr w:type="gramStart"/>
      <w:r w:rsidRPr="00AB1AE5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wish</w:t>
      </w:r>
      <w:proofErr w:type="gramEnd"/>
      <w:r w:rsidRPr="00AB1AE5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to withdraw my consent to participate in the above research, and the data arising from my participation. I understand that data arising from my participation will be destroyed.</w:t>
      </w:r>
    </w:p>
    <w:p w:rsidR="00AB1AE5" w:rsidRDefault="00AB1AE5" w:rsidP="00EC6732">
      <w:pPr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AB1AE5" w:rsidRDefault="00AB1AE5" w:rsidP="00EC6732">
      <w:pPr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0D0D9F" w:rsidRDefault="000D0D9F" w:rsidP="00EC6732">
      <w:pPr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0D0D9F" w:rsidRDefault="000D0D9F" w:rsidP="00EC6732">
      <w:pPr>
        <w:spacing w:after="5" w:line="249" w:lineRule="auto"/>
        <w:ind w:right="105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</w:p>
    <w:p w:rsidR="00EC6732" w:rsidRDefault="00EC6732" w:rsidP="00EC6732">
      <w:pPr>
        <w:spacing w:after="5" w:line="360" w:lineRule="auto"/>
        <w:ind w:right="101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Name of the </w:t>
      </w:r>
      <w:r w:rsidR="000E5C7A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Participant</w:t>
      </w:r>
      <w:r w:rsidR="00672661" w:rsidRPr="0067266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:</w:t>
      </w:r>
      <w:r w:rsidR="009040DF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</w:t>
      </w:r>
      <w:r w:rsidR="005A683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…………………………………………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………………………………..</w:t>
      </w:r>
      <w:r w:rsidR="005A683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672661" w:rsidRPr="00672661" w:rsidRDefault="00EC6732" w:rsidP="00EC6732">
      <w:pPr>
        <w:spacing w:after="5" w:line="360" w:lineRule="auto"/>
        <w:ind w:right="101"/>
        <w:jc w:val="both"/>
        <w:rPr>
          <w:rFonts w:ascii="Times New Roman" w:hAnsi="Times New Roman" w:cs="Times New Roman"/>
          <w:sz w:val="24"/>
          <w:szCs w:val="24"/>
          <w:lang w:eastAsia="ja-JP"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Signature: …………………………………                     </w:t>
      </w:r>
      <w:r w:rsidR="005A6831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Date: …………………………………..</w:t>
      </w:r>
    </w:p>
    <w:sectPr w:rsidR="00672661" w:rsidRPr="00672661" w:rsidSect="005A6831">
      <w:headerReference w:type="default" r:id="rId10"/>
      <w:footerReference w:type="default" r:id="rId11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0F" w:rsidRDefault="00314C0F" w:rsidP="00505AAD">
      <w:pPr>
        <w:spacing w:after="0" w:line="240" w:lineRule="auto"/>
      </w:pPr>
      <w:r>
        <w:separator/>
      </w:r>
    </w:p>
  </w:endnote>
  <w:endnote w:type="continuationSeparator" w:id="0">
    <w:p w:rsidR="00314C0F" w:rsidRDefault="00314C0F" w:rsidP="0050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0" w:rsidRDefault="00875F70">
    <w:pPr>
      <w:pStyle w:val="Footer"/>
      <w:jc w:val="right"/>
    </w:pPr>
  </w:p>
  <w:p w:rsidR="00875F70" w:rsidRDefault="0087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0F" w:rsidRDefault="00314C0F" w:rsidP="00505AAD">
      <w:pPr>
        <w:spacing w:after="0" w:line="240" w:lineRule="auto"/>
      </w:pPr>
      <w:r>
        <w:separator/>
      </w:r>
    </w:p>
  </w:footnote>
  <w:footnote w:type="continuationSeparator" w:id="0">
    <w:p w:rsidR="00314C0F" w:rsidRDefault="00314C0F" w:rsidP="0050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C8" w:rsidRPr="00E008C8" w:rsidRDefault="00E008C8">
    <w:pPr>
      <w:pStyle w:val="Header"/>
      <w:rPr>
        <w:b/>
        <w:sz w:val="44"/>
      </w:rPr>
    </w:pPr>
    <w:r w:rsidRPr="00E008C8">
      <w:rPr>
        <w:b/>
        <w:sz w:val="44"/>
      </w:rPr>
      <w:ptab w:relativeTo="margin" w:alignment="center" w:leader="none"/>
    </w:r>
    <w:r w:rsidRPr="00E008C8">
      <w:rPr>
        <w:b/>
        <w:sz w:val="44"/>
      </w:rPr>
      <w:ptab w:relativeTo="margin" w:alignment="right" w:leader="none"/>
    </w:r>
    <w:r w:rsidRPr="00E008C8">
      <w:rPr>
        <w:b/>
        <w:sz w:val="44"/>
      </w:rPr>
      <w:t>S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E3B"/>
    <w:multiLevelType w:val="hybridMultilevel"/>
    <w:tmpl w:val="9D8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2C5"/>
    <w:multiLevelType w:val="hybridMultilevel"/>
    <w:tmpl w:val="8D5A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D"/>
    <w:rsid w:val="00062A52"/>
    <w:rsid w:val="000634CF"/>
    <w:rsid w:val="00076A9D"/>
    <w:rsid w:val="0009185F"/>
    <w:rsid w:val="000960CD"/>
    <w:rsid w:val="000C74F1"/>
    <w:rsid w:val="000D0D9F"/>
    <w:rsid w:val="000E5C7A"/>
    <w:rsid w:val="000F0049"/>
    <w:rsid w:val="00113BE2"/>
    <w:rsid w:val="00121644"/>
    <w:rsid w:val="001960DB"/>
    <w:rsid w:val="001A2C8D"/>
    <w:rsid w:val="001D4FBC"/>
    <w:rsid w:val="001F1D37"/>
    <w:rsid w:val="00235B2B"/>
    <w:rsid w:val="002B377A"/>
    <w:rsid w:val="002E33F3"/>
    <w:rsid w:val="002E4CC3"/>
    <w:rsid w:val="002E63AF"/>
    <w:rsid w:val="002F3C55"/>
    <w:rsid w:val="002F45B1"/>
    <w:rsid w:val="003115DA"/>
    <w:rsid w:val="00314C0F"/>
    <w:rsid w:val="003178ED"/>
    <w:rsid w:val="00326433"/>
    <w:rsid w:val="00327401"/>
    <w:rsid w:val="0035367F"/>
    <w:rsid w:val="0038275F"/>
    <w:rsid w:val="00420493"/>
    <w:rsid w:val="00431970"/>
    <w:rsid w:val="0048775B"/>
    <w:rsid w:val="0049167D"/>
    <w:rsid w:val="004A5544"/>
    <w:rsid w:val="00505AAD"/>
    <w:rsid w:val="0051538C"/>
    <w:rsid w:val="0056163C"/>
    <w:rsid w:val="00570D77"/>
    <w:rsid w:val="005A57B8"/>
    <w:rsid w:val="005A5CBF"/>
    <w:rsid w:val="005A6831"/>
    <w:rsid w:val="00611B06"/>
    <w:rsid w:val="006308B8"/>
    <w:rsid w:val="00672661"/>
    <w:rsid w:val="006946B8"/>
    <w:rsid w:val="006D3C83"/>
    <w:rsid w:val="006D4B89"/>
    <w:rsid w:val="007175A2"/>
    <w:rsid w:val="00720A21"/>
    <w:rsid w:val="00725534"/>
    <w:rsid w:val="007B0A25"/>
    <w:rsid w:val="007D2DA1"/>
    <w:rsid w:val="007D78D5"/>
    <w:rsid w:val="007E772B"/>
    <w:rsid w:val="007F61B5"/>
    <w:rsid w:val="00801611"/>
    <w:rsid w:val="00851E87"/>
    <w:rsid w:val="00875F70"/>
    <w:rsid w:val="008B22A5"/>
    <w:rsid w:val="008C50A9"/>
    <w:rsid w:val="008C56B4"/>
    <w:rsid w:val="008D368A"/>
    <w:rsid w:val="009040DF"/>
    <w:rsid w:val="0094385A"/>
    <w:rsid w:val="009532BA"/>
    <w:rsid w:val="009A59A8"/>
    <w:rsid w:val="009C78FA"/>
    <w:rsid w:val="009F66BB"/>
    <w:rsid w:val="00A05022"/>
    <w:rsid w:val="00A0597A"/>
    <w:rsid w:val="00A238CC"/>
    <w:rsid w:val="00A34214"/>
    <w:rsid w:val="00A70F53"/>
    <w:rsid w:val="00A928C7"/>
    <w:rsid w:val="00AB1AE5"/>
    <w:rsid w:val="00AF404A"/>
    <w:rsid w:val="00B75F15"/>
    <w:rsid w:val="00B77075"/>
    <w:rsid w:val="00BE0B7B"/>
    <w:rsid w:val="00C15D40"/>
    <w:rsid w:val="00C2129B"/>
    <w:rsid w:val="00C2231C"/>
    <w:rsid w:val="00CC1009"/>
    <w:rsid w:val="00CF7D94"/>
    <w:rsid w:val="00D352FF"/>
    <w:rsid w:val="00D56DD6"/>
    <w:rsid w:val="00D60477"/>
    <w:rsid w:val="00D72E1F"/>
    <w:rsid w:val="00D80447"/>
    <w:rsid w:val="00D826D0"/>
    <w:rsid w:val="00D82F29"/>
    <w:rsid w:val="00DB2F98"/>
    <w:rsid w:val="00E008C8"/>
    <w:rsid w:val="00E04788"/>
    <w:rsid w:val="00E765F3"/>
    <w:rsid w:val="00EB042F"/>
    <w:rsid w:val="00EB10E7"/>
    <w:rsid w:val="00EC6732"/>
    <w:rsid w:val="00EE7D53"/>
    <w:rsid w:val="00F04378"/>
    <w:rsid w:val="00F0476A"/>
    <w:rsid w:val="00F07883"/>
    <w:rsid w:val="00F3271C"/>
    <w:rsid w:val="00F349CC"/>
    <w:rsid w:val="00F35041"/>
    <w:rsid w:val="00F356B3"/>
    <w:rsid w:val="00F52E28"/>
    <w:rsid w:val="00F8316F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72661"/>
    <w:pPr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72661"/>
    <w:pPr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Sampath</cp:lastModifiedBy>
  <cp:revision>6</cp:revision>
  <cp:lastPrinted>2019-12-03T02:56:00Z</cp:lastPrinted>
  <dcterms:created xsi:type="dcterms:W3CDTF">2020-02-03T07:59:00Z</dcterms:created>
  <dcterms:modified xsi:type="dcterms:W3CDTF">2020-02-03T09:41:00Z</dcterms:modified>
</cp:coreProperties>
</file>